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4:30 PM 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5">
      <w:pPr>
        <w:widowControl w:val="0"/>
        <w:spacing w:before="343.260498046875" w:line="272.61817932128906" w:lineRule="auto"/>
        <w:ind w:left="7.920074462890625" w:right="526.20849609375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6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User Story 1: Paste Job Description - Extract Key Info (Accepted)</w:t>
      </w:r>
    </w:p>
    <w:p w:rsidR="00000000" w:rsidDel="00000000" w:rsidP="00000000" w:rsidRDefault="00000000" w:rsidRPr="00000000" w14:paraId="00000007">
      <w:pPr>
        <w:widowControl w:val="0"/>
        <w:spacing w:before="343.260498046875" w:line="272.61817932128906" w:lineRule="auto"/>
        <w:ind w:left="1.97998046875" w:firstLine="3.079986572265625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after="0" w:afterAutospacing="0" w:before="43.260498046875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Paste Resume - Extract Key Skills/Experience (Moved back)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Skill Gap Comparison (Resume vs Job Description) (Moved back)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before="0" w:beforeAutospacing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Interview Question Generator (Basic List) (Moved back)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